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107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6"/>
        <w:gridCol w:w="7138"/>
        <w:gridCol w:w="1702"/>
      </w:tblGrid>
      <w:tr>
        <w:trPr/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/>
              <w:drawing>
                <wp:inline distT="0" distB="0" distL="0" distR="0">
                  <wp:extent cx="1043940" cy="563245"/>
                  <wp:effectExtent l="0" t="0" r="0" b="0"/>
                  <wp:docPr id="1" name="Grafik 2" descr="http://www.erlebnisbahn.at/strubel/bilder/z6/zeichz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 descr="http://www.erlebnisbahn.at/strubel/bilder/z6/zeichz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36"/>
                <w:szCs w:val="36"/>
                <w:lang w:val="de-DE" w:eastAsia="en-US" w:bidi="ar-SA"/>
              </w:rPr>
              <w:t>SMBG</w:t>
            </w:r>
          </w:p>
        </w:tc>
        <w:tc>
          <w:tcPr>
            <w:tcW w:w="7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de-DE" w:eastAsia="en-US" w:bidi="ar-SA"/>
              </w:rPr>
              <w:t>Schmalspur Modulbaugruppe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20" w:after="0"/>
              <w:ind w:left="0" w:right="0" w:hang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Helv;Arial" w:ascii="Helv;Arial" w:hAnsi="Helv;Arial"/>
                <w:b w:val="false"/>
                <w:color w:val="000000"/>
                <w:kern w:val="0"/>
                <w:sz w:val="28"/>
                <w:szCs w:val="28"/>
                <w:lang w:val="de-AT" w:eastAsia="en-US" w:bidi="ar-SA"/>
              </w:rPr>
              <w:t>Modulhandbuch 2.0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kern w:val="0"/>
                <w:sz w:val="36"/>
                <w:szCs w:val="36"/>
                <w:lang w:val="de-DE" w:eastAsia="en-US" w:bidi="ar-SA"/>
              </w:rPr>
              <w:t>DECT-TELEFONANLAGE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Version 1.0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(</w:t>
            </w: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de-DE" w:eastAsia="en-US" w:bidi="ar-SA"/>
              </w:rPr>
              <w:t>7</w:t>
            </w:r>
            <w:r>
              <w:rPr>
                <w:b w:val="false"/>
                <w:bCs w:val="false"/>
                <w:sz w:val="24"/>
                <w:szCs w:val="24"/>
              </w:rPr>
              <w:t>-202</w:t>
            </w: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de-DE" w:eastAsia="en-US" w:bidi="ar-SA"/>
              </w:rPr>
              <w:t>3</w:t>
            </w:r>
            <w:r>
              <w:rPr>
                <w:b w:val="false"/>
                <w:bCs w:val="false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2"/>
                <w:szCs w:val="22"/>
                <w:lang w:val="de-DE" w:eastAsia="en-US" w:bidi="ar-SA"/>
              </w:rPr>
              <w:t>AVor</w:t>
            </w:r>
          </w:p>
        </w:tc>
      </w:tr>
    </w:tbl>
    <w:p>
      <w:pPr>
        <w:pStyle w:val="Normal"/>
        <w:rPr/>
      </w:pPr>
      <w:r>
        <w:rPr/>
        <w:t xml:space="preserve">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Die SMBG Telefonanlage für Ausstellungen und Treffen ist ein DECT-Telefonanlage </w:t>
      </w:r>
    </w:p>
    <w:p>
      <w:pPr>
        <w:pStyle w:val="Normal"/>
        <w:rPr/>
      </w:pPr>
      <w:r>
        <w:rPr/>
        <w:t>Zentrale: MiTel A430</w:t>
      </w:r>
    </w:p>
    <w:p>
      <w:pPr>
        <w:pStyle w:val="Normal"/>
        <w:rPr/>
      </w:pPr>
      <w:r>
        <w:rPr/>
        <w:t>Mobilteile: 20 Stück 612d, 10 Stück 622d, 6 Stück DH7(5614), gesamt 36 Anschlüsse möglich (auf 50 ausbaubar)</w:t>
      </w:r>
    </w:p>
    <w:p>
      <w:pPr>
        <w:pStyle w:val="Normal"/>
        <w:rPr/>
      </w:pPr>
      <w:r>
        <w:rPr/>
        <w:t xml:space="preserve">Kabeltelefon: 1 Stück (Mitel) - </w:t>
      </w:r>
      <w:r>
        <w:rPr/>
        <w:t>2 Anschlußplätze vorhanden (ob mit Wählscheibentelefonen funktionsfähig ist zu klären)</w:t>
      </w:r>
    </w:p>
    <w:p>
      <w:pPr>
        <w:pStyle w:val="Normal"/>
        <w:rPr/>
      </w:pPr>
      <w:r>
        <w:rPr/>
        <w:t>Sender:  5 Stück 4-Kanal - 10 gleichzeitige Telefonate möglich</w:t>
      </w:r>
    </w:p>
    <w:p>
      <w:pPr>
        <w:pStyle w:val="Normal"/>
        <w:rPr/>
      </w:pPr>
      <w:r>
        <w:rPr/>
        <w:t>Beschreibungen der Geräte auf der SMBG-HP, Kurzbeschreibung wird nachgereicht</w:t>
      </w:r>
    </w:p>
    <w:p>
      <w:pPr>
        <w:pStyle w:val="Normal"/>
        <w:rPr/>
      </w:pPr>
      <w:r>
        <w:rPr/>
        <w:t>- Die Anlage wird von Gerhard Strobl verwaltet, ist physisch bis auf weiteres bei Gerhard,  und vor Ausstellungen/Treffen wird sie von Gerhard vorbereitet/Geräte eingestellt. Er bringst dann die Anlage und die Telefone zur Ausstellung/zum Treffen. Wenn Gerhard nicht dabei bist, mu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de-DE" w:eastAsia="en-US" w:bidi="ar-SA"/>
        </w:rPr>
        <w:t>ss</w:t>
      </w:r>
      <w:r>
        <w:rPr/>
        <w:t xml:space="preserve"> eine Übergabe besprochen werden.</w:t>
        <w:br/>
        <w:t xml:space="preserve">- </w:t>
      </w:r>
      <w:r>
        <w:rPr/>
        <w:t>Tätigkeiten zur Ausstellung/zum Treffen:</w:t>
        <w:br/>
        <w:t xml:space="preserve"> Vor der Ausstellung/dem Treffen:</w:t>
        <w:br/>
        <w:t xml:space="preserve"> - </w:t>
      </w:r>
      <w:r>
        <w:rPr>
          <w:rFonts w:ascii="Calibri;sans-serif" w:hAnsi="Calibri;sans-serif"/>
          <w:color w:val="000000"/>
          <w:sz w:val="22"/>
        </w:rPr>
        <w:t xml:space="preserve">2 Wochen vor einem Treffen/einer Ausstellung Nummern und Namen-Vergabe in Abstimmung mit den Projektleiter - </w:t>
      </w:r>
      <w:r>
        <w:rPr>
          <w:rFonts w:ascii="Calibri;sans-serif" w:hAnsi="Calibri;sans-serif"/>
          <w:color w:val="000000"/>
          <w:sz w:val="22"/>
        </w:rPr>
        <w:t>über Browser-Interface</w:t>
        <w:br/>
        <w:t xml:space="preserve"> - Erstellung und Ausdruck Telefonliste</w:t>
        <w:br/>
        <w:t xml:space="preserve"> - Alle einzusetzenden Mobilteile überprüfen/Accus laden</w:t>
        <w:br/>
        <w:t xml:space="preserve"> </w:t>
      </w:r>
      <w:r>
        <w:rPr>
          <w:rFonts w:eastAsia="Calibri" w:cs="" w:ascii="Calibri;sans-serif" w:hAnsi="Calibri;sans-serif"/>
          <w:color w:val="000000"/>
          <w:kern w:val="0"/>
          <w:sz w:val="22"/>
          <w:szCs w:val="22"/>
          <w:lang w:val="de-DE" w:eastAsia="en-US" w:bidi="ar-SA"/>
        </w:rPr>
        <w:t>Bei</w:t>
      </w:r>
      <w:r>
        <w:rPr>
          <w:rFonts w:ascii="Calibri;sans-serif" w:hAnsi="Calibri;sans-serif"/>
          <w:color w:val="000000"/>
          <w:sz w:val="22"/>
        </w:rPr>
        <w:t xml:space="preserve"> der Ausstellung/dem Treffen:</w:t>
        <w:br/>
        <w:t xml:space="preserve"> - </w:t>
      </w:r>
      <w:r>
        <w:rPr>
          <w:rFonts w:ascii="Calibri;sans-serif" w:hAnsi="Calibri;sans-serif"/>
          <w:color w:val="000000"/>
          <w:sz w:val="22"/>
        </w:rPr>
        <w:t xml:space="preserve">Aufbau bzw. Verkabelung der </w:t>
      </w:r>
      <w:r>
        <w:rPr>
          <w:rFonts w:ascii="Calibri;sans-serif" w:hAnsi="Calibri;sans-serif"/>
          <w:color w:val="000000"/>
          <w:sz w:val="22"/>
        </w:rPr>
        <w:t xml:space="preserve">5 </w:t>
      </w:r>
      <w:r>
        <w:rPr>
          <w:rFonts w:ascii="Calibri;sans-serif" w:hAnsi="Calibri;sans-serif"/>
          <w:color w:val="000000"/>
          <w:sz w:val="22"/>
        </w:rPr>
        <w:t>DECT Sender und Einschalten der Anlage</w:t>
        <w:br/>
        <w:t xml:space="preserve"> - </w:t>
      </w:r>
      <w:r>
        <w:rPr>
          <w:rFonts w:ascii="Calibri;sans-serif" w:hAnsi="Calibri;sans-serif"/>
          <w:color w:val="000000"/>
          <w:sz w:val="22"/>
        </w:rPr>
        <w:t>Täglich aus/einschalten derMobilteile, ggf. aufladen der Mobilteile</w:t>
        <w:br/>
        <w:t xml:space="preserve"> - </w:t>
      </w:r>
      <w:r>
        <w:rPr>
          <w:rFonts w:ascii="Calibri;sans-serif" w:hAnsi="Calibri;sans-serif"/>
          <w:color w:val="000000"/>
          <w:sz w:val="22"/>
        </w:rPr>
        <w:t xml:space="preserve">Abbau </w:t>
      </w:r>
      <w:r>
        <w:rPr>
          <w:rFonts w:ascii="Calibri;sans-serif" w:hAnsi="Calibri;sans-serif"/>
          <w:color w:val="000000"/>
          <w:sz w:val="22"/>
        </w:rPr>
        <w:t xml:space="preserve">und Versorgung </w:t>
      </w:r>
      <w:r>
        <w:rPr>
          <w:rFonts w:ascii="Calibri;sans-serif" w:hAnsi="Calibri;sans-serif"/>
          <w:color w:val="000000"/>
          <w:sz w:val="22"/>
        </w:rPr>
        <w:t>der Anlage.</w:t>
      </w:r>
      <w:r>
        <w:rPr>
          <w:color w:val="000000"/>
        </w:rPr>
        <w:t xml:space="preserve"> </w:t>
        <w:br/>
        <w:t xml:space="preserve">- </w:t>
      </w:r>
      <w:r>
        <w:rPr>
          <w:color w:val="000000"/>
        </w:rPr>
        <w:t xml:space="preserve">Die Anlage ist im Eigentum der SMBG, Ankaufswert etwa </w:t>
      </w:r>
      <w:r>
        <w:rPr>
          <w:color w:val="000000"/>
        </w:rPr>
        <w:t>650,- Euro (Marktwert wesentlich höher)</w:t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spacing w:before="0" w:after="200"/>
        <w:rPr>
          <w:color w:val="000000"/>
        </w:rPr>
      </w:pPr>
      <w:r>
        <w:rPr/>
      </w:r>
    </w:p>
    <w:sectPr>
      <w:type w:val="nextPage"/>
      <w:pgSz w:w="11906" w:h="16838"/>
      <w:pgMar w:left="709" w:right="70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Helv">
    <w:altName w:val="Arial"/>
    <w:charset w:val="00"/>
    <w:family w:val="swiss"/>
    <w:pitch w:val="variable"/>
  </w:font>
  <w:font w:name="Calibri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131444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314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a61"/>
    <w:pPr>
      <w:spacing w:before="0" w:after="20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1314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AAA4-3CF5-40D1-A805-9876B7D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539F5615.dotm</Template>
  <TotalTime>766</TotalTime>
  <Application>LibreOffice/7.1.6.2$Windows_X86_64 LibreOffice_project/0e133318fcee89abacd6a7d077e292f1145735c3</Application>
  <AppVersion>15.0000</AppVersion>
  <Pages>1</Pages>
  <Words>201</Words>
  <Characters>1288</Characters>
  <CharactersWithSpaces>1489</CharactersWithSpaces>
  <Paragraphs>16</Paragraphs>
  <Company>baranek industries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2014-02-10T16:39:00Z</dcterms:created>
  <dc:creator>baranek chris</dc:creator>
  <dc:description/>
  <dc:language>de-AT</dc:language>
  <cp:lastModifiedBy/>
  <cp:lastPrinted>2014-02-10T16:17:00Z</cp:lastPrinted>
  <dcterms:modified xsi:type="dcterms:W3CDTF">2023-07-14T22:35:28Z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